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4BBE" w14:textId="028A032F" w:rsidR="0058669E" w:rsidRPr="00A746C2" w:rsidRDefault="00FF2187" w:rsidP="0058669E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我们的毕业生能找到工作</w:t>
      </w:r>
    </w:p>
    <w:p w14:paraId="447325EE" w14:textId="46AE61B8" w:rsidR="009E6888" w:rsidRPr="00A746C2" w:rsidRDefault="00FF2187" w:rsidP="0058669E">
      <w:pPr>
        <w:rPr>
          <w:sz w:val="28"/>
          <w:szCs w:val="28"/>
          <w:lang w:eastAsia="zh-CN"/>
        </w:rPr>
      </w:pPr>
      <w:r w:rsidRPr="00A746C2">
        <w:rPr>
          <w:sz w:val="28"/>
          <w:szCs w:val="28"/>
          <w:lang w:eastAsia="zh-CN"/>
        </w:rPr>
        <w:t>在澳大利亚，查尔斯特大学毕业生的就业率排名第一，</w:t>
      </w:r>
      <w:r w:rsidRPr="00A746C2">
        <w:rPr>
          <w:sz w:val="28"/>
          <w:szCs w:val="28"/>
          <w:lang w:eastAsia="zh-CN"/>
        </w:rPr>
        <w:t>89%</w:t>
      </w:r>
      <w:r w:rsidRPr="00A746C2">
        <w:rPr>
          <w:sz w:val="28"/>
          <w:szCs w:val="28"/>
          <w:lang w:eastAsia="zh-CN"/>
        </w:rPr>
        <w:t>的毕业生在毕业四个月内就获得了全职工作。企业深知查尔斯特大学的毕业生技能娴熟、自信满满，随时准备投入工作。</w:t>
      </w:r>
    </w:p>
    <w:p w14:paraId="3B859B93" w14:textId="7CA2B016" w:rsidR="009E6888" w:rsidRPr="00A746C2" w:rsidRDefault="00FF2187" w:rsidP="009E6888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毕业生薪资水平高</w:t>
      </w:r>
    </w:p>
    <w:p w14:paraId="09F56910" w14:textId="2AE79A2D" w:rsidR="009E6888" w:rsidRPr="00A746C2" w:rsidRDefault="00FF2187" w:rsidP="009E6888">
      <w:pPr>
        <w:rPr>
          <w:sz w:val="28"/>
          <w:szCs w:val="28"/>
          <w:lang w:eastAsia="zh-CN"/>
        </w:rPr>
      </w:pPr>
      <w:r w:rsidRPr="00A746C2">
        <w:rPr>
          <w:sz w:val="28"/>
          <w:szCs w:val="28"/>
          <w:lang w:eastAsia="zh-CN"/>
        </w:rPr>
        <w:t>查尔斯特大学在澳大利亚大学毕业生薪资排名中位居第二，本科生和研究生的薪资中位数分别为</w:t>
      </w:r>
      <w:r w:rsidRPr="00A746C2">
        <w:rPr>
          <w:sz w:val="28"/>
          <w:szCs w:val="28"/>
          <w:lang w:eastAsia="zh-CN"/>
        </w:rPr>
        <w:t xml:space="preserve"> 64100 </w:t>
      </w:r>
      <w:r w:rsidRPr="00A746C2">
        <w:rPr>
          <w:sz w:val="28"/>
          <w:szCs w:val="28"/>
          <w:lang w:eastAsia="zh-CN"/>
        </w:rPr>
        <w:t>澳元和</w:t>
      </w:r>
      <w:r w:rsidRPr="00A746C2">
        <w:rPr>
          <w:sz w:val="28"/>
          <w:szCs w:val="28"/>
          <w:lang w:eastAsia="zh-CN"/>
        </w:rPr>
        <w:t xml:space="preserve"> 78900 </w:t>
      </w:r>
      <w:r w:rsidRPr="00A746C2">
        <w:rPr>
          <w:sz w:val="28"/>
          <w:szCs w:val="28"/>
          <w:lang w:eastAsia="zh-CN"/>
        </w:rPr>
        <w:t>澳元。</w:t>
      </w:r>
    </w:p>
    <w:p w14:paraId="2320142F" w14:textId="22FC5F97" w:rsidR="00A54100" w:rsidRPr="00A746C2" w:rsidRDefault="00FF2187" w:rsidP="0058669E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五星级大学</w:t>
      </w:r>
    </w:p>
    <w:p w14:paraId="5E72C38A" w14:textId="142A6DFE" w:rsidR="009E6888" w:rsidRPr="00A746C2" w:rsidRDefault="00FF2187" w:rsidP="0058669E">
      <w:pPr>
        <w:rPr>
          <w:sz w:val="28"/>
          <w:szCs w:val="28"/>
          <w:lang w:eastAsia="zh-CN"/>
        </w:rPr>
      </w:pPr>
      <w:r w:rsidRPr="00A746C2">
        <w:rPr>
          <w:sz w:val="28"/>
          <w:szCs w:val="28"/>
          <w:lang w:eastAsia="zh-CN"/>
        </w:rPr>
        <w:t>查尔斯特大学在教学、就业能力、设施、环境影响</w:t>
      </w:r>
      <w:r w:rsidRPr="00A746C2">
        <w:rPr>
          <w:rFonts w:hint="eastAsia"/>
          <w:sz w:val="28"/>
          <w:szCs w:val="28"/>
          <w:lang w:eastAsia="zh-CN"/>
        </w:rPr>
        <w:t>等</w:t>
      </w:r>
      <w:r w:rsidRPr="00A746C2">
        <w:rPr>
          <w:sz w:val="28"/>
          <w:szCs w:val="28"/>
          <w:lang w:eastAsia="zh-CN"/>
        </w:rPr>
        <w:t>方面均获得了</w:t>
      </w:r>
      <w:r w:rsidRPr="00A746C2">
        <w:rPr>
          <w:sz w:val="28"/>
          <w:szCs w:val="28"/>
          <w:lang w:eastAsia="zh-CN"/>
        </w:rPr>
        <w:t xml:space="preserve"> QS </w:t>
      </w:r>
      <w:r w:rsidRPr="00A746C2">
        <w:rPr>
          <w:sz w:val="28"/>
          <w:szCs w:val="28"/>
          <w:lang w:eastAsia="zh-CN"/>
        </w:rPr>
        <w:t>五星级评价。我们致力于卓越和高质量的教育，为毕业生的成功做好准备。</w:t>
      </w:r>
    </w:p>
    <w:p w14:paraId="7D8D4B2B" w14:textId="608B4B3B" w:rsidR="00F71FC5" w:rsidRPr="00A746C2" w:rsidRDefault="00FF2187" w:rsidP="00F71FC5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有竞争力的学费</w:t>
      </w:r>
    </w:p>
    <w:p w14:paraId="74117F24" w14:textId="1D7AE854" w:rsidR="005D68D2" w:rsidRPr="00A746C2" w:rsidRDefault="00FF2187" w:rsidP="005D68D2">
      <w:pPr>
        <w:rPr>
          <w:sz w:val="28"/>
          <w:szCs w:val="28"/>
          <w:lang w:eastAsia="zh-CN"/>
        </w:rPr>
      </w:pPr>
      <w:r w:rsidRPr="00A746C2">
        <w:rPr>
          <w:sz w:val="28"/>
          <w:szCs w:val="28"/>
          <w:lang w:eastAsia="zh-CN"/>
        </w:rPr>
        <w:t>与澳大利亚其他大学相比，我们提供实惠的学费，并设有丰厚的奖学金。这种高性价比，加上高质量的教育，使查尔斯特大学成为寻求投资回报的学生的绝佳选择。</w:t>
      </w:r>
    </w:p>
    <w:p w14:paraId="7A2E2374" w14:textId="4531C5A0" w:rsidR="0058669E" w:rsidRPr="00A746C2" w:rsidRDefault="00FF2187" w:rsidP="0058669E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延长的毕业后工作</w:t>
      </w:r>
      <w:r w:rsidRPr="00A746C2">
        <w:rPr>
          <w:rFonts w:hint="eastAsia"/>
          <w:b/>
          <w:bCs/>
          <w:sz w:val="28"/>
          <w:szCs w:val="28"/>
          <w:lang w:eastAsia="zh-CN"/>
        </w:rPr>
        <w:t>签</w:t>
      </w:r>
    </w:p>
    <w:p w14:paraId="383443F7" w14:textId="0F2FACAB" w:rsidR="0058669E" w:rsidRPr="00A746C2" w:rsidRDefault="00FF2187" w:rsidP="0058669E">
      <w:pPr>
        <w:rPr>
          <w:sz w:val="28"/>
          <w:szCs w:val="28"/>
          <w:lang w:eastAsia="zh-CN"/>
        </w:rPr>
      </w:pPr>
      <w:r w:rsidRPr="00A746C2">
        <w:rPr>
          <w:sz w:val="28"/>
          <w:szCs w:val="28"/>
          <w:lang w:eastAsia="zh-CN"/>
        </w:rPr>
        <w:t>在校园内生活和学习，</w:t>
      </w:r>
      <w:r w:rsidRPr="00A746C2">
        <w:rPr>
          <w:rFonts w:hint="eastAsia"/>
          <w:sz w:val="28"/>
          <w:szCs w:val="28"/>
          <w:lang w:eastAsia="zh-CN"/>
        </w:rPr>
        <w:t>你</w:t>
      </w:r>
      <w:r w:rsidRPr="00A746C2">
        <w:rPr>
          <w:sz w:val="28"/>
          <w:szCs w:val="28"/>
          <w:lang w:eastAsia="zh-CN"/>
        </w:rPr>
        <w:t>可能有资格获得延长的毕业后工作</w:t>
      </w:r>
      <w:r w:rsidRPr="00A746C2">
        <w:rPr>
          <w:rFonts w:hint="eastAsia"/>
          <w:sz w:val="28"/>
          <w:szCs w:val="28"/>
          <w:lang w:eastAsia="zh-CN"/>
        </w:rPr>
        <w:t>签</w:t>
      </w:r>
      <w:r w:rsidRPr="00A746C2">
        <w:rPr>
          <w:sz w:val="28"/>
          <w:szCs w:val="28"/>
          <w:lang w:eastAsia="zh-CN"/>
        </w:rPr>
        <w:t>—</w:t>
      </w:r>
      <w:r w:rsidRPr="00A746C2">
        <w:rPr>
          <w:sz w:val="28"/>
          <w:szCs w:val="28"/>
          <w:lang w:eastAsia="zh-CN"/>
        </w:rPr>
        <w:t>这意味着</w:t>
      </w:r>
      <w:r w:rsidRPr="00A746C2">
        <w:rPr>
          <w:rFonts w:hint="eastAsia"/>
          <w:sz w:val="28"/>
          <w:szCs w:val="28"/>
          <w:lang w:eastAsia="zh-CN"/>
        </w:rPr>
        <w:t>你</w:t>
      </w:r>
      <w:r w:rsidRPr="00A746C2">
        <w:rPr>
          <w:sz w:val="28"/>
          <w:szCs w:val="28"/>
          <w:lang w:eastAsia="zh-CN"/>
        </w:rPr>
        <w:t>在毕业后有更多时间寻找工作，将所学知识付诸实践。更多详情</w:t>
      </w:r>
      <w:proofErr w:type="gramStart"/>
      <w:r w:rsidRPr="00A746C2">
        <w:rPr>
          <w:sz w:val="28"/>
          <w:szCs w:val="28"/>
          <w:lang w:eastAsia="zh-CN"/>
        </w:rPr>
        <w:t>请访问</w:t>
      </w:r>
      <w:proofErr w:type="gramEnd"/>
      <w:r w:rsidRPr="00A746C2">
        <w:rPr>
          <w:sz w:val="28"/>
          <w:szCs w:val="28"/>
          <w:lang w:eastAsia="zh-CN"/>
        </w:rPr>
        <w:t>内政部网站。</w:t>
      </w:r>
      <w:r w:rsidR="0058669E" w:rsidRPr="00A746C2">
        <w:rPr>
          <w:sz w:val="28"/>
          <w:szCs w:val="28"/>
          <w:lang w:eastAsia="zh-CN"/>
        </w:rPr>
        <w:t>immi.homeaffairs.gov.au</w:t>
      </w:r>
    </w:p>
    <w:p w14:paraId="7FF2F998" w14:textId="7B6954E9" w:rsidR="0058669E" w:rsidRPr="00A746C2" w:rsidRDefault="00FF2187" w:rsidP="0058669E">
      <w:pPr>
        <w:rPr>
          <w:b/>
          <w:bCs/>
          <w:sz w:val="28"/>
          <w:szCs w:val="28"/>
          <w:lang w:eastAsia="zh-CN"/>
        </w:rPr>
      </w:pPr>
      <w:r w:rsidRPr="00A746C2">
        <w:rPr>
          <w:b/>
          <w:bCs/>
          <w:sz w:val="28"/>
          <w:szCs w:val="28"/>
          <w:lang w:eastAsia="zh-CN"/>
        </w:rPr>
        <w:t>与行业紧密相连的实践学习</w:t>
      </w:r>
    </w:p>
    <w:p w14:paraId="7474C495" w14:textId="54E10EF7" w:rsidR="0058669E" w:rsidRDefault="00FF2187" w:rsidP="0058669E">
      <w:pPr>
        <w:rPr>
          <w:sz w:val="20"/>
          <w:szCs w:val="20"/>
          <w:lang w:eastAsia="zh-CN"/>
        </w:rPr>
      </w:pPr>
      <w:r w:rsidRPr="00A746C2">
        <w:rPr>
          <w:sz w:val="28"/>
          <w:szCs w:val="28"/>
          <w:lang w:eastAsia="zh-CN"/>
        </w:rPr>
        <w:t>在包括农业公园、数字农场、模拟实验室、社区健康诊所和兽医教学医院在内的众多一流校园设施中，亲身体验、感受并实践</w:t>
      </w:r>
      <w:r w:rsidRPr="00A746C2">
        <w:rPr>
          <w:rFonts w:hint="eastAsia"/>
          <w:sz w:val="28"/>
          <w:szCs w:val="28"/>
          <w:lang w:eastAsia="zh-CN"/>
        </w:rPr>
        <w:t>你</w:t>
      </w:r>
      <w:r w:rsidRPr="00A746C2">
        <w:rPr>
          <w:sz w:val="28"/>
          <w:szCs w:val="28"/>
          <w:lang w:eastAsia="zh-CN"/>
        </w:rPr>
        <w:t>的职业。</w:t>
      </w:r>
      <w:r w:rsidRPr="00A746C2">
        <w:rPr>
          <w:rFonts w:hint="eastAsia"/>
          <w:sz w:val="28"/>
          <w:szCs w:val="28"/>
          <w:lang w:eastAsia="zh-CN"/>
        </w:rPr>
        <w:t>你可以</w:t>
      </w:r>
      <w:r w:rsidRPr="00A746C2">
        <w:rPr>
          <w:sz w:val="28"/>
          <w:szCs w:val="28"/>
          <w:lang w:eastAsia="zh-CN"/>
        </w:rPr>
        <w:t>向专家学者学习，并利用</w:t>
      </w:r>
      <w:r w:rsidRPr="00A746C2">
        <w:rPr>
          <w:rFonts w:hint="eastAsia"/>
          <w:sz w:val="28"/>
          <w:szCs w:val="28"/>
          <w:lang w:eastAsia="zh-CN"/>
        </w:rPr>
        <w:t>我们</w:t>
      </w:r>
      <w:r w:rsidRPr="00A746C2">
        <w:rPr>
          <w:sz w:val="28"/>
          <w:szCs w:val="28"/>
          <w:lang w:eastAsia="zh-CN"/>
        </w:rPr>
        <w:t>与</w:t>
      </w:r>
      <w:r w:rsidRPr="00A746C2">
        <w:rPr>
          <w:sz w:val="28"/>
          <w:szCs w:val="28"/>
          <w:lang w:eastAsia="zh-CN"/>
        </w:rPr>
        <w:t xml:space="preserve"> IBM</w:t>
      </w:r>
      <w:r w:rsidRPr="00A746C2">
        <w:rPr>
          <w:sz w:val="28"/>
          <w:szCs w:val="28"/>
          <w:lang w:eastAsia="zh-CN"/>
        </w:rPr>
        <w:t>、</w:t>
      </w:r>
      <w:r w:rsidRPr="00A746C2">
        <w:rPr>
          <w:sz w:val="28"/>
          <w:szCs w:val="28"/>
          <w:lang w:eastAsia="zh-CN"/>
        </w:rPr>
        <w:t>Adecco</w:t>
      </w:r>
      <w:r w:rsidRPr="00A746C2">
        <w:rPr>
          <w:sz w:val="28"/>
          <w:szCs w:val="28"/>
          <w:lang w:eastAsia="zh-CN"/>
        </w:rPr>
        <w:t>、新南威尔士州教育局、新南威尔士州卫生局、</w:t>
      </w:r>
      <w:r w:rsidRPr="00A746C2">
        <w:rPr>
          <w:sz w:val="28"/>
          <w:szCs w:val="28"/>
          <w:lang w:eastAsia="zh-CN"/>
        </w:rPr>
        <w:t xml:space="preserve">Spark Labs Cultiv8 </w:t>
      </w:r>
      <w:r w:rsidRPr="00A746C2">
        <w:rPr>
          <w:sz w:val="28"/>
          <w:szCs w:val="28"/>
          <w:lang w:eastAsia="zh-CN"/>
        </w:rPr>
        <w:t>和</w:t>
      </w:r>
      <w:r w:rsidRPr="00A746C2">
        <w:rPr>
          <w:sz w:val="28"/>
          <w:szCs w:val="28"/>
          <w:lang w:eastAsia="zh-CN"/>
        </w:rPr>
        <w:t xml:space="preserve"> Boyce </w:t>
      </w:r>
      <w:r w:rsidRPr="00A746C2">
        <w:rPr>
          <w:sz w:val="28"/>
          <w:szCs w:val="28"/>
          <w:lang w:eastAsia="zh-CN"/>
        </w:rPr>
        <w:t>等企业的合作关系</w:t>
      </w:r>
      <w:r w:rsidRPr="00A746C2">
        <w:rPr>
          <w:rFonts w:hint="eastAsia"/>
          <w:sz w:val="28"/>
          <w:szCs w:val="28"/>
          <w:lang w:eastAsia="zh-CN"/>
        </w:rPr>
        <w:t>来丰富自己的实践</w:t>
      </w:r>
      <w:r w:rsidRPr="00A746C2">
        <w:rPr>
          <w:sz w:val="28"/>
          <w:szCs w:val="28"/>
          <w:lang w:eastAsia="zh-CN"/>
        </w:rPr>
        <w:t>。</w:t>
      </w:r>
    </w:p>
    <w:p w14:paraId="1033BAF2" w14:textId="77777777" w:rsidR="00B65F2D" w:rsidRDefault="00B65F2D" w:rsidP="00F71FC5">
      <w:pPr>
        <w:rPr>
          <w:sz w:val="16"/>
          <w:szCs w:val="16"/>
          <w:lang w:eastAsia="zh-CN"/>
        </w:rPr>
      </w:pPr>
    </w:p>
    <w:p w14:paraId="6E5C400F" w14:textId="77777777" w:rsidR="00B65F2D" w:rsidRDefault="00B65F2D" w:rsidP="00F71FC5">
      <w:pPr>
        <w:rPr>
          <w:sz w:val="16"/>
          <w:szCs w:val="16"/>
          <w:lang w:eastAsia="zh-CN"/>
        </w:rPr>
      </w:pPr>
    </w:p>
    <w:p w14:paraId="33C96613" w14:textId="77777777" w:rsidR="00B65F2D" w:rsidRDefault="00B65F2D" w:rsidP="00F71FC5">
      <w:pPr>
        <w:rPr>
          <w:sz w:val="20"/>
          <w:szCs w:val="20"/>
          <w:lang w:eastAsia="zh-CN"/>
        </w:rPr>
      </w:pPr>
    </w:p>
    <w:p w14:paraId="372B3108" w14:textId="77777777" w:rsidR="00B65F2D" w:rsidRDefault="00B65F2D" w:rsidP="00F71FC5">
      <w:pPr>
        <w:rPr>
          <w:sz w:val="20"/>
          <w:szCs w:val="20"/>
          <w:lang w:eastAsia="zh-CN"/>
        </w:rPr>
      </w:pPr>
    </w:p>
    <w:p w14:paraId="67A05AE8" w14:textId="77777777" w:rsidR="00347CE7" w:rsidRDefault="00347CE7" w:rsidP="00F71FC5">
      <w:pPr>
        <w:rPr>
          <w:rFonts w:hint="eastAsia"/>
          <w:sz w:val="20"/>
          <w:szCs w:val="20"/>
          <w:lang w:eastAsia="zh-CN"/>
        </w:rPr>
      </w:pPr>
    </w:p>
    <w:p w14:paraId="3E567A7A" w14:textId="6B2A2211" w:rsidR="00B65F2D" w:rsidRPr="00A746C2" w:rsidRDefault="00B65F2D" w:rsidP="00F71FC5">
      <w:pPr>
        <w:rPr>
          <w:b/>
          <w:bCs/>
          <w:sz w:val="24"/>
          <w:szCs w:val="24"/>
          <w:u w:val="single"/>
          <w:lang w:eastAsia="zh-CN"/>
        </w:rPr>
      </w:pPr>
      <w:r w:rsidRPr="00A746C2">
        <w:rPr>
          <w:rFonts w:hint="eastAsia"/>
          <w:b/>
          <w:bCs/>
          <w:sz w:val="24"/>
          <w:szCs w:val="24"/>
          <w:u w:val="single"/>
          <w:lang w:eastAsia="zh-CN"/>
        </w:rPr>
        <w:lastRenderedPageBreak/>
        <w:t>热门本科专业：</w:t>
      </w:r>
    </w:p>
    <w:p w14:paraId="58C3EAEC" w14:textId="3C488E21" w:rsidR="00B65F2D" w:rsidRPr="00A746C2" w:rsidRDefault="00B65F2D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>Bachelor of Nursing</w:t>
      </w:r>
      <w:r w:rsidRPr="00A746C2">
        <w:rPr>
          <w:rFonts w:hint="eastAsia"/>
          <w:sz w:val="24"/>
          <w:szCs w:val="24"/>
          <w:lang w:eastAsia="zh-CN"/>
        </w:rPr>
        <w:t>护理学本科</w:t>
      </w:r>
      <w:r w:rsidR="006D45CB" w:rsidRPr="00A746C2">
        <w:rPr>
          <w:rFonts w:hint="eastAsia"/>
          <w:sz w:val="24"/>
          <w:szCs w:val="24"/>
          <w:lang w:eastAsia="zh-CN"/>
        </w:rPr>
        <w:t xml:space="preserve"> 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 xml:space="preserve"> 90%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毕业生在毕业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4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个月内找到全职工作</w:t>
      </w:r>
    </w:p>
    <w:p w14:paraId="35B42CB7" w14:textId="42B9951C" w:rsidR="00B65F2D" w:rsidRPr="00A746C2" w:rsidRDefault="00B65F2D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 xml:space="preserve">Bachelor of Engineering(Honors) </w:t>
      </w:r>
      <w:r w:rsidRPr="00A746C2">
        <w:rPr>
          <w:rFonts w:hint="eastAsia"/>
          <w:sz w:val="24"/>
          <w:szCs w:val="24"/>
          <w:lang w:eastAsia="zh-CN"/>
        </w:rPr>
        <w:t>工程学（荣誉）本科</w:t>
      </w:r>
      <w:r w:rsidR="007A6A8A" w:rsidRPr="00A746C2">
        <w:rPr>
          <w:rFonts w:hint="eastAsia"/>
          <w:sz w:val="24"/>
          <w:szCs w:val="24"/>
          <w:lang w:eastAsia="zh-CN"/>
        </w:rPr>
        <w:t xml:space="preserve">  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2+2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模式，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2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年学习，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2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年带薪实践</w:t>
      </w:r>
    </w:p>
    <w:p w14:paraId="1AB01031" w14:textId="4D4F6334" w:rsidR="00B65F2D" w:rsidRPr="00A746C2" w:rsidRDefault="00B65F2D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 xml:space="preserve">Bachelor of Dental Science </w:t>
      </w:r>
      <w:r w:rsidRPr="00A746C2">
        <w:rPr>
          <w:rFonts w:hint="eastAsia"/>
          <w:sz w:val="24"/>
          <w:szCs w:val="24"/>
          <w:lang w:eastAsia="zh-CN"/>
        </w:rPr>
        <w:t>牙科</w:t>
      </w:r>
      <w:r w:rsidR="007A6A8A" w:rsidRPr="00A746C2">
        <w:rPr>
          <w:rFonts w:hint="eastAsia"/>
          <w:sz w:val="24"/>
          <w:szCs w:val="24"/>
          <w:lang w:eastAsia="zh-CN"/>
        </w:rPr>
        <w:t>本科</w:t>
      </w:r>
      <w:r w:rsidR="007A6A8A" w:rsidRPr="00A746C2">
        <w:rPr>
          <w:rFonts w:hint="eastAsia"/>
          <w:sz w:val="24"/>
          <w:szCs w:val="24"/>
          <w:lang w:eastAsia="zh-CN"/>
        </w:rPr>
        <w:t xml:space="preserve"> 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每年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13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个名额</w:t>
      </w:r>
    </w:p>
    <w:p w14:paraId="7CFEC1D4" w14:textId="6424C2B8" w:rsidR="00B65F2D" w:rsidRPr="00A746C2" w:rsidRDefault="00B65F2D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 xml:space="preserve">Bachelor of Veterinary Biology/ Veterinary Science </w:t>
      </w:r>
      <w:r w:rsidRPr="00A746C2">
        <w:rPr>
          <w:rFonts w:hint="eastAsia"/>
          <w:sz w:val="24"/>
          <w:szCs w:val="24"/>
          <w:lang w:eastAsia="zh-CN"/>
        </w:rPr>
        <w:t>兽医学</w:t>
      </w:r>
      <w:r w:rsidR="007A6A8A" w:rsidRPr="00A746C2">
        <w:rPr>
          <w:rFonts w:hint="eastAsia"/>
          <w:sz w:val="24"/>
          <w:szCs w:val="24"/>
          <w:lang w:eastAsia="zh-CN"/>
        </w:rPr>
        <w:t>本科</w:t>
      </w:r>
      <w:r w:rsidR="007A6A8A" w:rsidRPr="00A746C2">
        <w:rPr>
          <w:rFonts w:hint="eastAsia"/>
          <w:sz w:val="24"/>
          <w:szCs w:val="24"/>
          <w:lang w:eastAsia="zh-CN"/>
        </w:rPr>
        <w:t xml:space="preserve">  </w:t>
      </w:r>
      <w:r w:rsidR="007A6A8A" w:rsidRPr="00A746C2">
        <w:rPr>
          <w:rFonts w:hint="eastAsia"/>
          <w:color w:val="EE0000"/>
          <w:sz w:val="24"/>
          <w:szCs w:val="24"/>
          <w:lang w:eastAsia="zh-CN"/>
        </w:rPr>
        <w:t>双学位课程</w:t>
      </w:r>
      <w:r w:rsidR="006D45CB" w:rsidRPr="00A746C2">
        <w:rPr>
          <w:rFonts w:hint="eastAsia"/>
          <w:color w:val="EE0000"/>
          <w:sz w:val="24"/>
          <w:szCs w:val="24"/>
          <w:lang w:eastAsia="zh-CN"/>
        </w:rPr>
        <w:t>，学生在毕业前就已经有工作单位内定</w:t>
      </w:r>
    </w:p>
    <w:p w14:paraId="2BE686DB" w14:textId="08EBE090" w:rsidR="007A6A8A" w:rsidRPr="00A746C2" w:rsidRDefault="007A6A8A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highlight w:val="yellow"/>
          <w:lang w:eastAsia="zh-CN"/>
        </w:rPr>
        <w:t>Bachelor of Physiotherapy</w:t>
      </w:r>
      <w:r w:rsidRPr="00A746C2">
        <w:rPr>
          <w:rFonts w:hint="eastAsia"/>
          <w:sz w:val="24"/>
          <w:szCs w:val="24"/>
          <w:lang w:eastAsia="zh-CN"/>
        </w:rPr>
        <w:t xml:space="preserve"> </w:t>
      </w:r>
      <w:r w:rsidRPr="00A746C2">
        <w:rPr>
          <w:rFonts w:hint="eastAsia"/>
          <w:sz w:val="24"/>
          <w:szCs w:val="24"/>
          <w:lang w:eastAsia="zh-CN"/>
        </w:rPr>
        <w:t>物理治疗本科</w:t>
      </w:r>
      <w:r w:rsidRPr="00A746C2">
        <w:rPr>
          <w:rFonts w:hint="eastAsia"/>
          <w:sz w:val="24"/>
          <w:szCs w:val="24"/>
          <w:lang w:eastAsia="zh-CN"/>
        </w:rPr>
        <w:t xml:space="preserve">  </w:t>
      </w:r>
      <w:r w:rsidR="006D45CB" w:rsidRPr="00A746C2">
        <w:rPr>
          <w:rFonts w:hint="eastAsia"/>
          <w:color w:val="EE0000"/>
          <w:sz w:val="24"/>
          <w:szCs w:val="24"/>
          <w:lang w:eastAsia="zh-CN"/>
        </w:rPr>
        <w:t>大健康领域课程</w:t>
      </w:r>
      <w:bookmarkStart w:id="0" w:name="OLE_LINK4"/>
      <w:r w:rsidR="007A0591" w:rsidRPr="00A746C2">
        <w:rPr>
          <w:rFonts w:hint="eastAsia"/>
          <w:color w:val="EE0000"/>
          <w:sz w:val="24"/>
          <w:szCs w:val="24"/>
          <w:lang w:eastAsia="zh-CN"/>
        </w:rPr>
        <w:t xml:space="preserve"> 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（认可</w:t>
      </w:r>
      <w:r w:rsidR="007A0591" w:rsidRPr="00A746C2">
        <w:rPr>
          <w:sz w:val="24"/>
          <w:szCs w:val="24"/>
          <w:highlight w:val="yellow"/>
        </w:rPr>
        <w:t xml:space="preserve">HKDSE 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的英语成绩。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HKDSE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考试中的</w:t>
      </w:r>
      <w:r w:rsidR="007A0591" w:rsidRPr="00A746C2">
        <w:rPr>
          <w:sz w:val="24"/>
          <w:szCs w:val="24"/>
          <w:highlight w:val="yellow"/>
          <w:lang w:eastAsia="zh-CN"/>
        </w:rPr>
        <w:t>English Language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是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5</w:t>
      </w:r>
      <w:r w:rsidR="007A0591" w:rsidRPr="00A746C2">
        <w:rPr>
          <w:rFonts w:hint="eastAsia"/>
          <w:sz w:val="24"/>
          <w:szCs w:val="24"/>
          <w:highlight w:val="yellow"/>
          <w:lang w:eastAsia="zh-CN"/>
        </w:rPr>
        <w:t>分即被视为符合该课程的语言要求，可豁免语言</w:t>
      </w:r>
      <w:bookmarkEnd w:id="0"/>
      <w:r w:rsidR="007A0591" w:rsidRPr="00A746C2">
        <w:rPr>
          <w:rFonts w:hint="eastAsia"/>
          <w:sz w:val="24"/>
          <w:szCs w:val="24"/>
          <w:highlight w:val="yellow"/>
          <w:lang w:eastAsia="zh-CN"/>
        </w:rPr>
        <w:t>）</w:t>
      </w:r>
    </w:p>
    <w:p w14:paraId="0F80B918" w14:textId="0543B05C" w:rsidR="007A6A8A" w:rsidRPr="00A746C2" w:rsidRDefault="007A6A8A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 xml:space="preserve">Bachelor of Occupational Therapy </w:t>
      </w:r>
      <w:r w:rsidRPr="00A746C2">
        <w:rPr>
          <w:rFonts w:hint="eastAsia"/>
          <w:sz w:val="24"/>
          <w:szCs w:val="24"/>
          <w:lang w:eastAsia="zh-CN"/>
        </w:rPr>
        <w:t>职业治疗本科</w:t>
      </w:r>
      <w:r w:rsidR="006D45CB" w:rsidRPr="00A746C2">
        <w:rPr>
          <w:rFonts w:hint="eastAsia"/>
          <w:color w:val="EE0000"/>
          <w:sz w:val="24"/>
          <w:szCs w:val="24"/>
          <w:lang w:eastAsia="zh-CN"/>
        </w:rPr>
        <w:t xml:space="preserve"> </w:t>
      </w:r>
      <w:r w:rsidR="006D45CB" w:rsidRPr="00A746C2">
        <w:rPr>
          <w:rFonts w:hint="eastAsia"/>
          <w:color w:val="EE0000"/>
          <w:sz w:val="24"/>
          <w:szCs w:val="24"/>
          <w:lang w:eastAsia="zh-CN"/>
        </w:rPr>
        <w:t>大健康领域课程</w:t>
      </w:r>
    </w:p>
    <w:p w14:paraId="2EEF1530" w14:textId="181AB7BC" w:rsidR="007A6A8A" w:rsidRPr="00A746C2" w:rsidRDefault="007A6A8A" w:rsidP="00BB0C08">
      <w:pPr>
        <w:pStyle w:val="ac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A746C2">
        <w:rPr>
          <w:rFonts w:hint="eastAsia"/>
          <w:sz w:val="24"/>
          <w:szCs w:val="24"/>
          <w:lang w:eastAsia="zh-CN"/>
        </w:rPr>
        <w:t xml:space="preserve">Bachelor of Medical Radiation Science </w:t>
      </w:r>
      <w:r w:rsidRPr="00A746C2">
        <w:rPr>
          <w:rFonts w:hint="eastAsia"/>
          <w:sz w:val="24"/>
          <w:szCs w:val="24"/>
          <w:lang w:eastAsia="zh-CN"/>
        </w:rPr>
        <w:t>医学影像学本科</w:t>
      </w:r>
      <w:r w:rsidRPr="00A746C2">
        <w:rPr>
          <w:rFonts w:hint="eastAsia"/>
          <w:sz w:val="24"/>
          <w:szCs w:val="24"/>
          <w:lang w:eastAsia="zh-CN"/>
        </w:rPr>
        <w:t xml:space="preserve"> </w:t>
      </w:r>
      <w:r w:rsidR="00347CE7" w:rsidRPr="00A746C2">
        <w:rPr>
          <w:rFonts w:hint="eastAsia"/>
          <w:sz w:val="24"/>
          <w:szCs w:val="24"/>
          <w:lang w:eastAsia="zh-CN"/>
        </w:rPr>
        <w:t>(</w:t>
      </w:r>
      <w:r w:rsidR="00BB0C08" w:rsidRPr="00A746C2">
        <w:rPr>
          <w:sz w:val="24"/>
          <w:szCs w:val="24"/>
          <w:lang w:eastAsia="zh-CN"/>
        </w:rPr>
        <w:t>Diagnostic radiograph</w:t>
      </w:r>
      <w:r w:rsidR="00347CE7" w:rsidRPr="00A746C2">
        <w:rPr>
          <w:rFonts w:hint="eastAsia"/>
          <w:sz w:val="24"/>
          <w:szCs w:val="24"/>
          <w:lang w:eastAsia="zh-CN"/>
        </w:rPr>
        <w:t xml:space="preserve">y) </w:t>
      </w:r>
      <w:r w:rsidR="00347CE7" w:rsidRPr="00A746C2">
        <w:rPr>
          <w:rFonts w:hint="eastAsia"/>
          <w:color w:val="EE0000"/>
          <w:sz w:val="24"/>
          <w:szCs w:val="24"/>
          <w:lang w:eastAsia="zh-CN"/>
        </w:rPr>
        <w:t>大健康领域课程</w:t>
      </w:r>
    </w:p>
    <w:p w14:paraId="155D7A80" w14:textId="77777777" w:rsidR="00BB0C08" w:rsidRPr="00A746C2" w:rsidRDefault="00BB0C08" w:rsidP="00F71FC5">
      <w:pPr>
        <w:rPr>
          <w:b/>
          <w:bCs/>
          <w:sz w:val="24"/>
          <w:szCs w:val="24"/>
          <w:u w:val="single"/>
          <w:lang w:eastAsia="zh-CN"/>
        </w:rPr>
      </w:pPr>
    </w:p>
    <w:p w14:paraId="6E8132D9" w14:textId="5A070922" w:rsidR="00B65F2D" w:rsidRPr="00A746C2" w:rsidRDefault="00B65F2D" w:rsidP="00F71FC5">
      <w:pPr>
        <w:rPr>
          <w:b/>
          <w:bCs/>
          <w:sz w:val="24"/>
          <w:szCs w:val="24"/>
          <w:u w:val="single"/>
          <w:lang w:eastAsia="zh-CN"/>
        </w:rPr>
      </w:pPr>
      <w:r w:rsidRPr="00A746C2">
        <w:rPr>
          <w:rFonts w:hint="eastAsia"/>
          <w:b/>
          <w:bCs/>
          <w:sz w:val="24"/>
          <w:szCs w:val="24"/>
          <w:u w:val="single"/>
          <w:lang w:eastAsia="zh-CN"/>
        </w:rPr>
        <w:t>研究生专业：</w:t>
      </w:r>
    </w:p>
    <w:p w14:paraId="4F553C49" w14:textId="3B628363" w:rsidR="00B65F2D" w:rsidRPr="00A746C2" w:rsidRDefault="00B65F2D" w:rsidP="00BB0C08">
      <w:pPr>
        <w:pStyle w:val="ac"/>
        <w:widowControl w:val="0"/>
        <w:numPr>
          <w:ilvl w:val="0"/>
          <w:numId w:val="3"/>
        </w:numPr>
        <w:spacing w:after="0" w:line="240" w:lineRule="auto"/>
        <w:ind w:firstLineChars="0"/>
        <w:jc w:val="both"/>
        <w:rPr>
          <w:sz w:val="24"/>
          <w:szCs w:val="24"/>
          <w:lang w:eastAsia="zh-CN"/>
        </w:rPr>
      </w:pPr>
      <w:r w:rsidRPr="00A746C2">
        <w:rPr>
          <w:sz w:val="24"/>
          <w:szCs w:val="24"/>
          <w:lang w:eastAsia="zh-CN"/>
        </w:rPr>
        <w:t xml:space="preserve">Master of Agricultural Science (with specialisations)– </w:t>
      </w:r>
      <w:r w:rsidRPr="00A746C2">
        <w:rPr>
          <w:rFonts w:hint="eastAsia"/>
          <w:sz w:val="24"/>
          <w:szCs w:val="24"/>
          <w:lang w:eastAsia="zh-CN"/>
        </w:rPr>
        <w:t>农业学研究生（带专业）</w:t>
      </w:r>
      <w:r w:rsidR="006D45CB" w:rsidRPr="00A746C2">
        <w:rPr>
          <w:rFonts w:hint="eastAsia"/>
          <w:color w:val="EE0000"/>
          <w:sz w:val="24"/>
          <w:szCs w:val="24"/>
          <w:lang w:eastAsia="zh-CN"/>
        </w:rPr>
        <w:t>三个专业：可持续农业，农业商务管理，数据农业</w:t>
      </w:r>
    </w:p>
    <w:p w14:paraId="140E6DD6" w14:textId="77777777" w:rsidR="00347CE7" w:rsidRPr="00A746C2" w:rsidRDefault="00347CE7" w:rsidP="00347CE7">
      <w:pPr>
        <w:pStyle w:val="ac"/>
        <w:widowControl w:val="0"/>
        <w:numPr>
          <w:ilvl w:val="0"/>
          <w:numId w:val="3"/>
        </w:numPr>
        <w:spacing w:after="0" w:line="240" w:lineRule="auto"/>
        <w:ind w:firstLineChars="0"/>
        <w:jc w:val="both"/>
        <w:rPr>
          <w:sz w:val="24"/>
          <w:szCs w:val="24"/>
          <w:lang w:eastAsia="zh-CN"/>
        </w:rPr>
      </w:pPr>
      <w:r w:rsidRPr="00A746C2">
        <w:rPr>
          <w:sz w:val="24"/>
          <w:szCs w:val="24"/>
          <w:lang w:eastAsia="zh-CN"/>
        </w:rPr>
        <w:t>Master of Professional Information Technology (with specialisations)</w:t>
      </w:r>
      <w:r w:rsidRPr="00A746C2">
        <w:rPr>
          <w:rFonts w:hint="eastAsia"/>
          <w:sz w:val="24"/>
          <w:szCs w:val="24"/>
          <w:lang w:eastAsia="zh-CN"/>
        </w:rPr>
        <w:t>专业信息技术研究生（带专业）</w:t>
      </w:r>
      <w:r w:rsidRPr="00A746C2">
        <w:rPr>
          <w:rFonts w:hint="eastAsia"/>
          <w:color w:val="EE0000"/>
          <w:sz w:val="24"/>
          <w:szCs w:val="24"/>
          <w:lang w:eastAsia="zh-CN"/>
        </w:rPr>
        <w:t>五个专业：人工智能，网络安全，计算机网络，数据科学和软件开发</w:t>
      </w:r>
    </w:p>
    <w:p w14:paraId="39744CA1" w14:textId="08AF5991" w:rsidR="00347CE7" w:rsidRPr="00A746C2" w:rsidRDefault="00347CE7" w:rsidP="00347CE7">
      <w:pPr>
        <w:pStyle w:val="ac"/>
        <w:widowControl w:val="0"/>
        <w:spacing w:after="0" w:line="240" w:lineRule="auto"/>
        <w:ind w:left="440" w:firstLineChars="0" w:firstLine="0"/>
        <w:jc w:val="both"/>
        <w:rPr>
          <w:rFonts w:hint="eastAsia"/>
          <w:sz w:val="24"/>
          <w:szCs w:val="24"/>
          <w:lang w:eastAsia="zh-CN"/>
        </w:rPr>
      </w:pPr>
    </w:p>
    <w:p w14:paraId="4258892C" w14:textId="77777777" w:rsidR="00347CE7" w:rsidRPr="00A746C2" w:rsidRDefault="006D45CB" w:rsidP="00F71FC5">
      <w:pPr>
        <w:rPr>
          <w:b/>
          <w:bCs/>
          <w:color w:val="EE0000"/>
          <w:sz w:val="24"/>
          <w:szCs w:val="24"/>
          <w:lang w:eastAsia="zh-CN"/>
        </w:rPr>
      </w:pPr>
      <w:r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注：</w:t>
      </w:r>
    </w:p>
    <w:p w14:paraId="0190D879" w14:textId="35137ECF" w:rsidR="00347CE7" w:rsidRPr="00A746C2" w:rsidRDefault="00A746C2" w:rsidP="00F71FC5">
      <w:pPr>
        <w:rPr>
          <w:rFonts w:hint="eastAsia"/>
          <w:b/>
          <w:bCs/>
          <w:color w:val="EE0000"/>
          <w:sz w:val="24"/>
          <w:szCs w:val="24"/>
          <w:lang w:eastAsia="zh-CN"/>
        </w:rPr>
      </w:pPr>
      <w:r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以上研究生</w:t>
      </w:r>
      <w:proofErr w:type="gramStart"/>
      <w:r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课程</w:t>
      </w:r>
      <w:r w:rsidR="00347CE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雅思要求</w:t>
      </w:r>
      <w:proofErr w:type="gramEnd"/>
      <w:r w:rsidR="00347CE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总分</w:t>
      </w:r>
      <w:r w:rsidR="00347CE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6.0</w:t>
      </w:r>
      <w:r w:rsidR="00347CE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，单科不低于</w:t>
      </w:r>
      <w:r w:rsidR="00347CE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6.0</w:t>
      </w:r>
      <w:r w:rsidR="00AA46F7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(PTE 50/50)</w:t>
      </w:r>
    </w:p>
    <w:p w14:paraId="0198D000" w14:textId="4A0BD0DD" w:rsidR="00B65F2D" w:rsidRPr="00A746C2" w:rsidRDefault="006D45CB" w:rsidP="00F71FC5">
      <w:pPr>
        <w:rPr>
          <w:b/>
          <w:bCs/>
          <w:color w:val="EE0000"/>
          <w:sz w:val="24"/>
          <w:szCs w:val="24"/>
          <w:lang w:eastAsia="zh-CN"/>
        </w:rPr>
      </w:pPr>
      <w:r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大专学生申请，两年即可完成研究生学位</w:t>
      </w:r>
      <w:r w:rsidR="001F6CCE" w:rsidRPr="00A746C2">
        <w:rPr>
          <w:rFonts w:hint="eastAsia"/>
          <w:b/>
          <w:bCs/>
          <w:color w:val="EE0000"/>
          <w:sz w:val="24"/>
          <w:szCs w:val="24"/>
          <w:lang w:eastAsia="zh-CN"/>
        </w:rPr>
        <w:t>。</w:t>
      </w:r>
    </w:p>
    <w:p w14:paraId="72490033" w14:textId="77777777" w:rsidR="001F6CCE" w:rsidRPr="00A746C2" w:rsidRDefault="001F6CCE" w:rsidP="00F71FC5">
      <w:pPr>
        <w:rPr>
          <w:sz w:val="24"/>
          <w:szCs w:val="24"/>
          <w:lang w:eastAsia="zh-CN"/>
        </w:rPr>
      </w:pPr>
    </w:p>
    <w:p w14:paraId="2F3E3AC6" w14:textId="4032A74D" w:rsidR="007A6A8A" w:rsidRPr="00A746C2" w:rsidRDefault="007A6A8A" w:rsidP="00F71FC5">
      <w:pPr>
        <w:rPr>
          <w:b/>
          <w:bCs/>
          <w:sz w:val="24"/>
          <w:szCs w:val="24"/>
          <w:u w:val="single"/>
          <w:lang w:eastAsia="zh-CN"/>
        </w:rPr>
      </w:pPr>
      <w:r w:rsidRPr="00A746C2">
        <w:rPr>
          <w:rFonts w:hint="eastAsia"/>
          <w:b/>
          <w:bCs/>
          <w:sz w:val="24"/>
          <w:szCs w:val="24"/>
          <w:u w:val="single"/>
          <w:lang w:eastAsia="zh-CN"/>
        </w:rPr>
        <w:t>奖学金：</w:t>
      </w:r>
    </w:p>
    <w:p w14:paraId="382E4F71" w14:textId="4069D461" w:rsidR="007A6A8A" w:rsidRPr="00A746C2" w:rsidRDefault="001F6CCE" w:rsidP="00AA46F7">
      <w:pPr>
        <w:pStyle w:val="ac"/>
        <w:numPr>
          <w:ilvl w:val="0"/>
          <w:numId w:val="4"/>
        </w:numPr>
        <w:ind w:firstLineChars="0"/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1</w:t>
      </w:r>
      <w:r w:rsidR="00AA46F7" w:rsidRPr="00A746C2">
        <w:rPr>
          <w:rFonts w:hint="eastAsia"/>
          <w:sz w:val="24"/>
          <w:szCs w:val="24"/>
          <w:lang w:val="en-US" w:eastAsia="zh-CN"/>
        </w:rPr>
        <w:t>5</w:t>
      </w:r>
      <w:r w:rsidRPr="00A746C2">
        <w:rPr>
          <w:rFonts w:hint="eastAsia"/>
          <w:sz w:val="24"/>
          <w:szCs w:val="24"/>
          <w:lang w:val="en-US" w:eastAsia="zh-CN"/>
        </w:rPr>
        <w:t>%</w:t>
      </w:r>
      <w:bookmarkStart w:id="1" w:name="OLE_LINK1"/>
      <w:r w:rsidR="00AA46F7" w:rsidRPr="00AA46F7">
        <w:rPr>
          <w:rFonts w:hint="eastAsia"/>
          <w:sz w:val="24"/>
          <w:szCs w:val="24"/>
          <w:lang w:val="en-US" w:eastAsia="zh-CN"/>
        </w:rPr>
        <w:t>国际多元化奖学金</w:t>
      </w:r>
      <w:r w:rsidR="00AA46F7" w:rsidRPr="00AA46F7">
        <w:rPr>
          <w:sz w:val="24"/>
          <w:szCs w:val="24"/>
          <w:lang w:val="en-US" w:eastAsia="zh-CN"/>
        </w:rPr>
        <w:t>2026</w:t>
      </w:r>
      <w:r w:rsidRPr="00A746C2">
        <w:rPr>
          <w:rFonts w:hint="eastAsia"/>
          <w:sz w:val="24"/>
          <w:szCs w:val="24"/>
          <w:lang w:val="en-US" w:eastAsia="zh-CN"/>
        </w:rPr>
        <w:t>奖学金</w:t>
      </w:r>
      <w:bookmarkEnd w:id="1"/>
      <w:r w:rsidR="00555594" w:rsidRPr="00A746C2">
        <w:rPr>
          <w:rFonts w:hint="eastAsia"/>
          <w:sz w:val="24"/>
          <w:szCs w:val="24"/>
          <w:lang w:val="en-US" w:eastAsia="zh-CN"/>
        </w:rPr>
        <w:t xml:space="preserve">  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Offer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上会自动减免无需申请</w:t>
      </w:r>
    </w:p>
    <w:p w14:paraId="51DBB206" w14:textId="6A8FEDB7" w:rsidR="001F6CCE" w:rsidRPr="00A746C2" w:rsidRDefault="00AA46F7" w:rsidP="00BB0C08">
      <w:pPr>
        <w:pStyle w:val="ac"/>
        <w:numPr>
          <w:ilvl w:val="0"/>
          <w:numId w:val="4"/>
        </w:numPr>
        <w:ind w:firstLineChars="0"/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30</w:t>
      </w:r>
      <w:r w:rsidR="001F6CCE" w:rsidRPr="00A746C2">
        <w:rPr>
          <w:rFonts w:hint="eastAsia"/>
          <w:sz w:val="24"/>
          <w:szCs w:val="24"/>
          <w:lang w:val="en-US" w:eastAsia="zh-CN"/>
        </w:rPr>
        <w:t>%</w:t>
      </w:r>
      <w:r w:rsidRPr="00A746C2">
        <w:rPr>
          <w:sz w:val="24"/>
          <w:szCs w:val="24"/>
          <w:lang w:eastAsia="zh-CN"/>
        </w:rPr>
        <w:t>国际多元化优秀奖学金</w:t>
      </w:r>
      <w:r w:rsidRPr="00A746C2">
        <w:rPr>
          <w:sz w:val="24"/>
          <w:szCs w:val="24"/>
          <w:lang w:eastAsia="zh-CN"/>
        </w:rPr>
        <w:t>2026</w:t>
      </w:r>
      <w:r w:rsidR="00555594" w:rsidRPr="00A746C2">
        <w:rPr>
          <w:rFonts w:hint="eastAsia"/>
          <w:sz w:val="24"/>
          <w:szCs w:val="24"/>
          <w:lang w:val="en-US" w:eastAsia="zh-CN"/>
        </w:rPr>
        <w:t xml:space="preserve">  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达到要求后，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Offer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上会自动减免无需申请</w:t>
      </w:r>
    </w:p>
    <w:p w14:paraId="44DF44B8" w14:textId="2A6E0A35" w:rsidR="001F6CCE" w:rsidRPr="00A746C2" w:rsidRDefault="001F6CCE" w:rsidP="00BB0C08">
      <w:pPr>
        <w:pStyle w:val="ac"/>
        <w:numPr>
          <w:ilvl w:val="0"/>
          <w:numId w:val="4"/>
        </w:numPr>
        <w:ind w:firstLineChars="0"/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50%</w:t>
      </w:r>
      <w:bookmarkStart w:id="2" w:name="OLE_LINK2"/>
      <w:r w:rsidRPr="00A746C2">
        <w:rPr>
          <w:rFonts w:hint="eastAsia"/>
          <w:sz w:val="24"/>
          <w:szCs w:val="24"/>
          <w:lang w:val="en-US" w:eastAsia="zh-CN"/>
        </w:rPr>
        <w:t>校长国际卓越奖学金</w:t>
      </w:r>
      <w:bookmarkEnd w:id="2"/>
      <w:r w:rsidR="00555594" w:rsidRPr="00A746C2">
        <w:rPr>
          <w:rFonts w:hint="eastAsia"/>
          <w:sz w:val="24"/>
          <w:szCs w:val="24"/>
          <w:lang w:val="en-US" w:eastAsia="zh-CN"/>
        </w:rPr>
        <w:t xml:space="preserve">  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需要单独申请</w:t>
      </w:r>
    </w:p>
    <w:p w14:paraId="3E0BB4F3" w14:textId="531C1DDC" w:rsidR="001F6CCE" w:rsidRPr="00A746C2" w:rsidRDefault="001F6CCE" w:rsidP="00BB0C08">
      <w:pPr>
        <w:pStyle w:val="ac"/>
        <w:numPr>
          <w:ilvl w:val="0"/>
          <w:numId w:val="4"/>
        </w:numPr>
        <w:ind w:firstLineChars="0"/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国际学生住宿奖学金（</w:t>
      </w:r>
      <w:r w:rsidRPr="00A746C2">
        <w:rPr>
          <w:rFonts w:hint="eastAsia"/>
          <w:sz w:val="24"/>
          <w:szCs w:val="24"/>
          <w:lang w:val="en-US" w:eastAsia="zh-CN"/>
        </w:rPr>
        <w:t>1,000</w:t>
      </w:r>
      <w:r w:rsidRPr="00A746C2">
        <w:rPr>
          <w:rFonts w:hint="eastAsia"/>
          <w:sz w:val="24"/>
          <w:szCs w:val="24"/>
          <w:lang w:val="en-US" w:eastAsia="zh-CN"/>
        </w:rPr>
        <w:t>澳币）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50</w:t>
      </w:r>
      <w:r w:rsidR="00555594" w:rsidRPr="00A746C2">
        <w:rPr>
          <w:rFonts w:hint="eastAsia"/>
          <w:color w:val="EE0000"/>
          <w:sz w:val="24"/>
          <w:szCs w:val="24"/>
          <w:lang w:val="en-US" w:eastAsia="zh-CN"/>
        </w:rPr>
        <w:t>个名额，先到先得</w:t>
      </w:r>
    </w:p>
    <w:p w14:paraId="6CFF83CF" w14:textId="77777777" w:rsidR="00A837FF" w:rsidRPr="00A746C2" w:rsidRDefault="00A837FF" w:rsidP="00A837FF">
      <w:pPr>
        <w:rPr>
          <w:color w:val="EE0000"/>
          <w:sz w:val="24"/>
          <w:szCs w:val="24"/>
          <w:lang w:val="en-US" w:eastAsia="zh-CN"/>
        </w:rPr>
      </w:pPr>
    </w:p>
    <w:p w14:paraId="2F162691" w14:textId="50C692EE" w:rsidR="00A837FF" w:rsidRPr="00A746C2" w:rsidRDefault="00A837FF" w:rsidP="00A837FF">
      <w:pPr>
        <w:rPr>
          <w:b/>
          <w:bCs/>
          <w:sz w:val="24"/>
          <w:szCs w:val="24"/>
          <w:u w:val="single"/>
          <w:lang w:eastAsia="zh-CN"/>
        </w:rPr>
      </w:pPr>
      <w:r w:rsidRPr="00A746C2">
        <w:rPr>
          <w:rFonts w:hint="eastAsia"/>
          <w:b/>
          <w:bCs/>
          <w:sz w:val="24"/>
          <w:szCs w:val="24"/>
          <w:u w:val="single"/>
          <w:lang w:eastAsia="zh-CN"/>
        </w:rPr>
        <w:lastRenderedPageBreak/>
        <w:t>具体要求：</w:t>
      </w:r>
    </w:p>
    <w:p w14:paraId="349DEAB8" w14:textId="756293FE" w:rsidR="00A837FF" w:rsidRPr="00A746C2" w:rsidRDefault="00A837FF" w:rsidP="00A837FF">
      <w:pPr>
        <w:pStyle w:val="ac"/>
        <w:numPr>
          <w:ilvl w:val="0"/>
          <w:numId w:val="8"/>
        </w:numPr>
        <w:ind w:firstLineChars="0"/>
        <w:rPr>
          <w:rFonts w:hint="eastAsia"/>
          <w:sz w:val="24"/>
          <w:szCs w:val="24"/>
          <w:lang w:val="en-US"/>
        </w:rPr>
      </w:pPr>
      <w:r w:rsidRPr="00A746C2">
        <w:rPr>
          <w:rFonts w:hint="eastAsia"/>
          <w:sz w:val="24"/>
          <w:szCs w:val="24"/>
          <w:u w:val="single"/>
          <w:lang w:val="en-US" w:eastAsia="zh-CN"/>
        </w:rPr>
        <w:t>15%</w:t>
      </w:r>
      <w:r w:rsidR="00AA46F7" w:rsidRPr="00A746C2">
        <w:rPr>
          <w:rFonts w:hint="eastAsia"/>
          <w:sz w:val="24"/>
          <w:szCs w:val="24"/>
          <w:u w:val="single"/>
          <w:lang w:val="en-US" w:eastAsia="zh-CN"/>
        </w:rPr>
        <w:t>国际多元化奖学金</w:t>
      </w:r>
      <w:r w:rsidR="00AA46F7" w:rsidRPr="00A746C2">
        <w:rPr>
          <w:sz w:val="24"/>
          <w:szCs w:val="24"/>
          <w:u w:val="single"/>
          <w:lang w:val="en-US" w:eastAsia="zh-CN"/>
        </w:rPr>
        <w:t>2026</w:t>
      </w:r>
      <w:bookmarkStart w:id="3" w:name="OLE_LINK3"/>
      <w:r w:rsidR="00B30A65" w:rsidRPr="00A746C2">
        <w:rPr>
          <w:rFonts w:hint="eastAsia"/>
          <w:sz w:val="24"/>
          <w:szCs w:val="24"/>
          <w:u w:val="single"/>
          <w:lang w:val="en-US" w:eastAsia="zh-CN"/>
        </w:rPr>
        <w:t>：</w:t>
      </w:r>
      <w:r w:rsidRPr="00A746C2">
        <w:rPr>
          <w:rFonts w:hint="eastAsia"/>
          <w:sz w:val="24"/>
          <w:szCs w:val="24"/>
          <w:lang w:val="en-US" w:eastAsia="zh-CN"/>
        </w:rPr>
        <w:t>无学术要求，拿到</w:t>
      </w:r>
      <w:r w:rsidRPr="00A746C2">
        <w:rPr>
          <w:rFonts w:hint="eastAsia"/>
          <w:sz w:val="24"/>
          <w:szCs w:val="24"/>
          <w:lang w:val="en-US" w:eastAsia="zh-CN"/>
        </w:rPr>
        <w:t>offer</w:t>
      </w:r>
      <w:r w:rsidRPr="00A746C2">
        <w:rPr>
          <w:rFonts w:hint="eastAsia"/>
          <w:sz w:val="24"/>
          <w:szCs w:val="24"/>
          <w:lang w:val="en-US" w:eastAsia="zh-CN"/>
        </w:rPr>
        <w:t>即可获得</w:t>
      </w:r>
      <w:bookmarkEnd w:id="3"/>
      <w:r w:rsidRPr="00A746C2">
        <w:rPr>
          <w:sz w:val="24"/>
          <w:szCs w:val="24"/>
          <w:lang w:val="en-US"/>
        </w:rPr>
        <w:t>https://www.csu.edu.au/scholarships/scholarships-grants/find-scholarship/international/international-diversity-scholarship</w:t>
      </w:r>
    </w:p>
    <w:p w14:paraId="431810A9" w14:textId="360E26EE" w:rsidR="00AA46F7" w:rsidRPr="00A746C2" w:rsidRDefault="00AA46F7" w:rsidP="00B30A65">
      <w:pPr>
        <w:pStyle w:val="ac"/>
        <w:numPr>
          <w:ilvl w:val="0"/>
          <w:numId w:val="8"/>
        </w:numPr>
        <w:ind w:firstLineChars="0"/>
        <w:rPr>
          <w:rFonts w:hint="eastAsia"/>
          <w:sz w:val="24"/>
          <w:szCs w:val="24"/>
          <w:lang w:val="en-US" w:eastAsia="zh-CN"/>
        </w:rPr>
      </w:pPr>
      <w:r w:rsidRPr="00A746C2">
        <w:rPr>
          <w:sz w:val="24"/>
          <w:szCs w:val="24"/>
          <w:u w:val="single"/>
          <w:lang w:eastAsia="zh-CN"/>
        </w:rPr>
        <w:t xml:space="preserve">30% </w:t>
      </w:r>
      <w:r w:rsidRPr="00A746C2">
        <w:rPr>
          <w:sz w:val="24"/>
          <w:szCs w:val="24"/>
          <w:u w:val="single"/>
          <w:lang w:eastAsia="zh-CN"/>
        </w:rPr>
        <w:t>国际多元化优秀奖学金</w:t>
      </w:r>
      <w:r w:rsidRPr="00A746C2">
        <w:rPr>
          <w:sz w:val="24"/>
          <w:szCs w:val="24"/>
          <w:u w:val="single"/>
          <w:lang w:eastAsia="zh-CN"/>
        </w:rPr>
        <w:t>2026</w:t>
      </w:r>
      <w:r w:rsidR="00B30A65" w:rsidRPr="00A746C2">
        <w:rPr>
          <w:rFonts w:hint="eastAsia"/>
          <w:sz w:val="24"/>
          <w:szCs w:val="24"/>
          <w:lang w:eastAsia="zh-CN"/>
        </w:rPr>
        <w:t>：</w:t>
      </w:r>
      <w:r w:rsidR="00B30A65" w:rsidRPr="00A746C2">
        <w:rPr>
          <w:rFonts w:eastAsia="Arial" w:hAnsi="Arial" w:cs="Arial"/>
          <w:color w:val="FFFFFF"/>
          <w:kern w:val="24"/>
          <w:sz w:val="24"/>
          <w:szCs w:val="24"/>
          <w:lang w:eastAsia="zh-CN"/>
          <w14:ligatures w14:val="none"/>
        </w:rPr>
        <w:t xml:space="preserve"> </w:t>
      </w:r>
      <w:r w:rsidR="00B30A65" w:rsidRPr="00A746C2">
        <w:rPr>
          <w:sz w:val="24"/>
          <w:szCs w:val="24"/>
          <w:lang w:val="en-US" w:eastAsia="zh-CN"/>
        </w:rPr>
        <w:t>https://www.csu.edu.au/scholarships/scholarships-grants/find-scholarship/international/international-diversity-merit-scholarship</w:t>
      </w:r>
    </w:p>
    <w:p w14:paraId="0D43F24C" w14:textId="5E60AE48" w:rsidR="00AA46F7" w:rsidRPr="00AA46F7" w:rsidRDefault="00A837FF" w:rsidP="00AA46F7">
      <w:pPr>
        <w:numPr>
          <w:ilvl w:val="1"/>
          <w:numId w:val="6"/>
        </w:numPr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eastAsia="zh-CN"/>
        </w:rPr>
        <w:t>本科课程</w:t>
      </w:r>
      <w:r w:rsidR="00AA46F7" w:rsidRPr="00AA46F7">
        <w:rPr>
          <w:sz w:val="24"/>
          <w:szCs w:val="24"/>
          <w:lang w:eastAsia="zh-CN"/>
        </w:rPr>
        <w:t xml:space="preserve"> </w:t>
      </w:r>
      <w:r w:rsidRPr="00A746C2">
        <w:rPr>
          <w:rFonts w:hint="eastAsia"/>
          <w:sz w:val="24"/>
          <w:szCs w:val="24"/>
          <w:lang w:eastAsia="zh-CN"/>
        </w:rPr>
        <w:t>(</w:t>
      </w:r>
      <w:r w:rsidRPr="00A746C2">
        <w:rPr>
          <w:rFonts w:hint="eastAsia"/>
          <w:sz w:val="24"/>
          <w:szCs w:val="24"/>
          <w:lang w:eastAsia="zh-CN"/>
        </w:rPr>
        <w:t>非大健康领域</w:t>
      </w:r>
      <w:r w:rsidRPr="00A746C2">
        <w:rPr>
          <w:rFonts w:hint="eastAsia"/>
          <w:sz w:val="24"/>
          <w:szCs w:val="24"/>
          <w:lang w:eastAsia="zh-CN"/>
        </w:rPr>
        <w:t>)</w:t>
      </w:r>
      <w:r w:rsidR="00AA46F7" w:rsidRPr="00AA46F7">
        <w:rPr>
          <w:sz w:val="24"/>
          <w:szCs w:val="24"/>
          <w:lang w:eastAsia="zh-CN"/>
        </w:rPr>
        <w:t xml:space="preserve"> </w:t>
      </w:r>
      <w:r w:rsidRPr="00A746C2">
        <w:rPr>
          <w:rFonts w:hint="eastAsia"/>
          <w:sz w:val="24"/>
          <w:szCs w:val="24"/>
          <w:lang w:eastAsia="zh-CN"/>
        </w:rPr>
        <w:t>:</w:t>
      </w:r>
      <w:r w:rsidR="00AA46F7" w:rsidRPr="00AA46F7">
        <w:rPr>
          <w:sz w:val="24"/>
          <w:szCs w:val="24"/>
          <w:lang w:eastAsia="zh-CN"/>
        </w:rPr>
        <w:t xml:space="preserve">75% in Year 12 </w:t>
      </w:r>
    </w:p>
    <w:p w14:paraId="16058E4A" w14:textId="77777777" w:rsidR="00A837FF" w:rsidRPr="00A746C2" w:rsidRDefault="00A837FF" w:rsidP="00AA46F7">
      <w:pPr>
        <w:numPr>
          <w:ilvl w:val="1"/>
          <w:numId w:val="6"/>
        </w:numPr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eastAsia="zh-CN"/>
        </w:rPr>
        <w:t>本科课程（大健康领域护理除外）</w:t>
      </w:r>
      <w:r w:rsidR="00AA46F7" w:rsidRPr="00AA46F7">
        <w:rPr>
          <w:sz w:val="24"/>
          <w:szCs w:val="24"/>
          <w:lang w:eastAsia="zh-CN"/>
        </w:rPr>
        <w:t>- Above 85% in Year 12</w:t>
      </w:r>
    </w:p>
    <w:p w14:paraId="29C748F3" w14:textId="3CF99C4D" w:rsidR="00AA46F7" w:rsidRPr="00AA46F7" w:rsidRDefault="00A837FF" w:rsidP="00AA46F7">
      <w:pPr>
        <w:numPr>
          <w:ilvl w:val="1"/>
          <w:numId w:val="6"/>
        </w:numPr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eastAsia="zh-CN"/>
        </w:rPr>
        <w:t>研究生课程</w:t>
      </w:r>
      <w:r w:rsidR="00AA46F7" w:rsidRPr="00AA46F7">
        <w:rPr>
          <w:sz w:val="24"/>
          <w:szCs w:val="24"/>
          <w:lang w:eastAsia="zh-CN"/>
        </w:rPr>
        <w:t xml:space="preserve">- </w:t>
      </w:r>
      <w:r w:rsidRPr="00A746C2">
        <w:rPr>
          <w:rFonts w:hint="eastAsia"/>
          <w:sz w:val="24"/>
          <w:szCs w:val="24"/>
          <w:lang w:eastAsia="zh-CN"/>
        </w:rPr>
        <w:t>本科阶段</w:t>
      </w:r>
      <w:r w:rsidR="00AA46F7" w:rsidRPr="00AA46F7">
        <w:rPr>
          <w:sz w:val="24"/>
          <w:szCs w:val="24"/>
          <w:lang w:eastAsia="zh-CN"/>
        </w:rPr>
        <w:t xml:space="preserve">Above 65%  </w:t>
      </w:r>
    </w:p>
    <w:p w14:paraId="5D46502B" w14:textId="61D47706" w:rsidR="00AA46F7" w:rsidRPr="00A746C2" w:rsidRDefault="00AA46F7" w:rsidP="00B30A65">
      <w:pPr>
        <w:pStyle w:val="ac"/>
        <w:numPr>
          <w:ilvl w:val="0"/>
          <w:numId w:val="9"/>
        </w:numPr>
        <w:ind w:firstLineChars="0"/>
        <w:rPr>
          <w:rFonts w:hint="eastAsia"/>
          <w:sz w:val="24"/>
          <w:szCs w:val="24"/>
          <w:lang w:val="en-US" w:eastAsia="zh-CN"/>
        </w:rPr>
      </w:pPr>
      <w:r w:rsidRPr="00A746C2">
        <w:rPr>
          <w:sz w:val="24"/>
          <w:szCs w:val="24"/>
          <w:u w:val="single"/>
          <w:lang w:eastAsia="zh-CN"/>
        </w:rPr>
        <w:t xml:space="preserve">50% </w:t>
      </w:r>
      <w:r w:rsidR="00A837FF" w:rsidRPr="00A746C2">
        <w:rPr>
          <w:rFonts w:hint="eastAsia"/>
          <w:sz w:val="24"/>
          <w:szCs w:val="24"/>
          <w:u w:val="single"/>
          <w:lang w:val="en-US" w:eastAsia="zh-CN"/>
        </w:rPr>
        <w:t>校长国际卓越奖学金</w:t>
      </w:r>
      <w:r w:rsidR="00B30A65" w:rsidRPr="00A746C2">
        <w:rPr>
          <w:rFonts w:hint="eastAsia"/>
          <w:sz w:val="24"/>
          <w:szCs w:val="24"/>
          <w:u w:val="single"/>
          <w:lang w:val="en-US" w:eastAsia="zh-CN"/>
        </w:rPr>
        <w:t>：</w:t>
      </w:r>
      <w:r w:rsidR="00B30A65" w:rsidRPr="00A746C2">
        <w:rPr>
          <w:sz w:val="24"/>
          <w:szCs w:val="24"/>
          <w:lang w:val="en-US"/>
        </w:rPr>
        <w:t>https://www.csu.edu.au/scholarships/scholarships-grants/find-scholarship/international/vice-chancellor-international-scholarship</w:t>
      </w:r>
    </w:p>
    <w:p w14:paraId="272DC583" w14:textId="7E741615" w:rsidR="00AA46F7" w:rsidRPr="00AA46F7" w:rsidRDefault="00AA46F7" w:rsidP="00AA46F7">
      <w:pPr>
        <w:numPr>
          <w:ilvl w:val="1"/>
          <w:numId w:val="6"/>
        </w:numPr>
        <w:rPr>
          <w:sz w:val="24"/>
          <w:szCs w:val="24"/>
          <w:lang w:val="en-US" w:eastAsia="zh-CN"/>
        </w:rPr>
      </w:pPr>
      <w:r w:rsidRPr="00AA46F7">
        <w:rPr>
          <w:sz w:val="24"/>
          <w:szCs w:val="24"/>
          <w:lang w:eastAsia="zh-CN"/>
        </w:rPr>
        <w:t xml:space="preserve"> </w:t>
      </w:r>
      <w:r w:rsidR="00A837FF" w:rsidRPr="00A746C2">
        <w:rPr>
          <w:rFonts w:hint="eastAsia"/>
          <w:sz w:val="24"/>
          <w:szCs w:val="24"/>
          <w:lang w:eastAsia="zh-CN"/>
        </w:rPr>
        <w:t>学术成绩</w:t>
      </w:r>
      <w:r w:rsidRPr="00AA46F7">
        <w:rPr>
          <w:sz w:val="24"/>
          <w:szCs w:val="24"/>
          <w:lang w:eastAsia="zh-CN"/>
        </w:rPr>
        <w:t xml:space="preserve"> - above 80</w:t>
      </w:r>
      <w:r w:rsidR="00A837FF" w:rsidRPr="00A746C2">
        <w:rPr>
          <w:rFonts w:hint="eastAsia"/>
          <w:sz w:val="24"/>
          <w:szCs w:val="24"/>
          <w:lang w:eastAsia="zh-CN"/>
        </w:rPr>
        <w:t>%</w:t>
      </w:r>
    </w:p>
    <w:p w14:paraId="21FEE911" w14:textId="5FBDACEE" w:rsidR="00AA46F7" w:rsidRPr="00AA46F7" w:rsidRDefault="00A837FF" w:rsidP="00AA46F7">
      <w:pPr>
        <w:numPr>
          <w:ilvl w:val="1"/>
          <w:numId w:val="7"/>
        </w:numPr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提供一份</w:t>
      </w:r>
      <w:r w:rsidRPr="00A746C2">
        <w:rPr>
          <w:rFonts w:hint="eastAsia"/>
          <w:sz w:val="24"/>
          <w:szCs w:val="24"/>
          <w:lang w:val="en-US" w:eastAsia="zh-CN"/>
        </w:rPr>
        <w:t xml:space="preserve">Essay </w:t>
      </w:r>
      <w:r w:rsidRPr="00A746C2">
        <w:rPr>
          <w:sz w:val="24"/>
          <w:szCs w:val="24"/>
          <w:lang w:val="en-US" w:eastAsia="zh-CN"/>
        </w:rPr>
        <w:t>–</w:t>
      </w:r>
      <w:r w:rsidRPr="00A746C2">
        <w:rPr>
          <w:rFonts w:hint="eastAsia"/>
          <w:sz w:val="24"/>
          <w:szCs w:val="24"/>
          <w:lang w:val="en-US" w:eastAsia="zh-CN"/>
        </w:rPr>
        <w:t xml:space="preserve"> </w:t>
      </w:r>
      <w:r w:rsidRPr="00A746C2">
        <w:rPr>
          <w:rFonts w:hint="eastAsia"/>
          <w:sz w:val="24"/>
          <w:szCs w:val="24"/>
          <w:lang w:val="en-US" w:eastAsia="zh-CN"/>
        </w:rPr>
        <w:t>说明</w:t>
      </w:r>
      <w:r w:rsidR="00AA46F7" w:rsidRPr="00AA46F7">
        <w:rPr>
          <w:sz w:val="24"/>
          <w:szCs w:val="24"/>
          <w:lang w:val="en-US" w:eastAsia="zh-CN"/>
        </w:rPr>
        <w:t xml:space="preserve">Community involvement and desire to be involved in the Charles Sturt community </w:t>
      </w:r>
    </w:p>
    <w:p w14:paraId="373F2466" w14:textId="797B4EFA" w:rsidR="00B30A65" w:rsidRPr="00A746C2" w:rsidRDefault="00A837FF" w:rsidP="00B30A65">
      <w:pPr>
        <w:numPr>
          <w:ilvl w:val="1"/>
          <w:numId w:val="7"/>
        </w:numPr>
        <w:rPr>
          <w:rFonts w:hint="eastAsia"/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lang w:val="en-US" w:eastAsia="zh-CN"/>
        </w:rPr>
        <w:t>申请者须有查尔斯特大学</w:t>
      </w:r>
      <w:r w:rsidR="00B30A65" w:rsidRPr="00A746C2">
        <w:rPr>
          <w:rFonts w:hint="eastAsia"/>
          <w:sz w:val="24"/>
          <w:szCs w:val="24"/>
          <w:lang w:val="en-US" w:eastAsia="zh-CN"/>
        </w:rPr>
        <w:t>课程</w:t>
      </w:r>
      <w:r w:rsidRPr="00A746C2">
        <w:rPr>
          <w:rFonts w:hint="eastAsia"/>
          <w:sz w:val="24"/>
          <w:szCs w:val="24"/>
          <w:lang w:val="en-US" w:eastAsia="zh-CN"/>
        </w:rPr>
        <w:t>的</w:t>
      </w:r>
      <w:r w:rsidR="00AA46F7" w:rsidRPr="00AA46F7">
        <w:rPr>
          <w:sz w:val="24"/>
          <w:szCs w:val="24"/>
          <w:lang w:val="en-US" w:eastAsia="zh-CN"/>
        </w:rPr>
        <w:t xml:space="preserve">unconditional offer </w:t>
      </w:r>
    </w:p>
    <w:p w14:paraId="26FB3654" w14:textId="2EE715D8" w:rsidR="00B30A65" w:rsidRPr="00A746C2" w:rsidRDefault="00B30A65" w:rsidP="00B30A65">
      <w:pPr>
        <w:pStyle w:val="ac"/>
        <w:numPr>
          <w:ilvl w:val="0"/>
          <w:numId w:val="10"/>
        </w:numPr>
        <w:ind w:firstLineChars="0"/>
        <w:rPr>
          <w:sz w:val="24"/>
          <w:szCs w:val="24"/>
          <w:lang w:val="en-US" w:eastAsia="zh-CN"/>
        </w:rPr>
      </w:pPr>
      <w:r w:rsidRPr="00A746C2">
        <w:rPr>
          <w:rFonts w:hint="eastAsia"/>
          <w:sz w:val="24"/>
          <w:szCs w:val="24"/>
          <w:u w:val="single"/>
          <w:lang w:val="en-US" w:eastAsia="zh-CN"/>
        </w:rPr>
        <w:t>国际学生住宿奖学金</w:t>
      </w:r>
      <w:r w:rsidRPr="00A746C2">
        <w:rPr>
          <w:rFonts w:hint="eastAsia"/>
          <w:sz w:val="24"/>
          <w:szCs w:val="24"/>
          <w:u w:val="single"/>
          <w:lang w:val="en-US" w:eastAsia="zh-CN"/>
        </w:rPr>
        <w:t>：</w:t>
      </w:r>
      <w:r w:rsidRPr="00A746C2">
        <w:rPr>
          <w:sz w:val="24"/>
          <w:szCs w:val="24"/>
          <w:lang w:eastAsia="zh-CN"/>
        </w:rPr>
        <w:t>https://www.csu.edu.au/scholarships/scholarships-grants/find-scholarship/international/regional-accommodation-bursary</w:t>
      </w:r>
    </w:p>
    <w:p w14:paraId="368EF53F" w14:textId="77777777" w:rsidR="00B30A65" w:rsidRPr="00A746C2" w:rsidRDefault="00B30A65" w:rsidP="00B30A65">
      <w:pPr>
        <w:rPr>
          <w:sz w:val="24"/>
          <w:szCs w:val="24"/>
          <w:lang w:eastAsia="zh-CN"/>
        </w:rPr>
      </w:pPr>
    </w:p>
    <w:p w14:paraId="48A77764" w14:textId="47FB47BA" w:rsidR="00AA46F7" w:rsidRPr="00AA46F7" w:rsidRDefault="00B30A65" w:rsidP="00B30A65">
      <w:pPr>
        <w:rPr>
          <w:color w:val="EE0000"/>
          <w:sz w:val="24"/>
          <w:szCs w:val="24"/>
          <w:lang w:val="en-US" w:eastAsia="zh-CN"/>
        </w:rPr>
      </w:pPr>
      <w:r w:rsidRPr="00A746C2">
        <w:rPr>
          <w:rFonts w:hint="eastAsia"/>
          <w:color w:val="EE0000"/>
          <w:sz w:val="24"/>
          <w:szCs w:val="24"/>
          <w:lang w:eastAsia="zh-CN"/>
        </w:rPr>
        <w:t>注：</w:t>
      </w:r>
      <w:r w:rsidRPr="00A746C2">
        <w:rPr>
          <w:rFonts w:hint="eastAsia"/>
          <w:color w:val="EE0000"/>
          <w:sz w:val="24"/>
          <w:szCs w:val="24"/>
          <w:lang w:eastAsia="zh-CN"/>
        </w:rPr>
        <w:t>本科课程（牙医和兽医）：无奖学金</w:t>
      </w:r>
      <w:r w:rsidR="00AA46F7" w:rsidRPr="00AA46F7">
        <w:rPr>
          <w:color w:val="EE0000"/>
          <w:sz w:val="24"/>
          <w:szCs w:val="24"/>
          <w:lang w:eastAsia="zh-CN"/>
        </w:rPr>
        <w:t xml:space="preserve"> </w:t>
      </w:r>
    </w:p>
    <w:p w14:paraId="3A44D589" w14:textId="78B2677F" w:rsidR="001F6CCE" w:rsidRPr="00A746C2" w:rsidRDefault="001F6CCE" w:rsidP="00F71FC5">
      <w:pPr>
        <w:rPr>
          <w:sz w:val="24"/>
          <w:szCs w:val="24"/>
          <w:lang w:val="en-US" w:eastAsia="zh-CN"/>
        </w:rPr>
      </w:pPr>
    </w:p>
    <w:sectPr w:rsidR="001F6CCE" w:rsidRPr="00A74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725"/>
    <w:multiLevelType w:val="hybridMultilevel"/>
    <w:tmpl w:val="6CFC6308"/>
    <w:lvl w:ilvl="0" w:tplc="AF3AF0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A41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40F7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1458B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ECCB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BA4F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C51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B699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CBF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821"/>
    <w:multiLevelType w:val="hybridMultilevel"/>
    <w:tmpl w:val="D7C2DBC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7CA3676"/>
    <w:multiLevelType w:val="hybridMultilevel"/>
    <w:tmpl w:val="25EE6B7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98E64A6"/>
    <w:multiLevelType w:val="hybridMultilevel"/>
    <w:tmpl w:val="0A9685C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A012B7F"/>
    <w:multiLevelType w:val="hybridMultilevel"/>
    <w:tmpl w:val="C7E8907A"/>
    <w:lvl w:ilvl="0" w:tplc="1E98F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88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A3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2C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84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0C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48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E1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ED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D195BFD"/>
    <w:multiLevelType w:val="hybridMultilevel"/>
    <w:tmpl w:val="86CA58D0"/>
    <w:lvl w:ilvl="0" w:tplc="7946D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283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0D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21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E2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61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A9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27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46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DB1939"/>
    <w:multiLevelType w:val="hybridMultilevel"/>
    <w:tmpl w:val="A2BEBE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5F35AB6"/>
    <w:multiLevelType w:val="hybridMultilevel"/>
    <w:tmpl w:val="9C46A5AC"/>
    <w:lvl w:ilvl="0" w:tplc="59BA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7030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8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C0F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63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623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164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DA1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089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0A1C13"/>
    <w:multiLevelType w:val="hybridMultilevel"/>
    <w:tmpl w:val="6A829D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7B07956"/>
    <w:multiLevelType w:val="hybridMultilevel"/>
    <w:tmpl w:val="7318DE1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3066588">
    <w:abstractNumId w:val="4"/>
  </w:num>
  <w:num w:numId="2" w16cid:durableId="1031608053">
    <w:abstractNumId w:val="6"/>
  </w:num>
  <w:num w:numId="3" w16cid:durableId="270861421">
    <w:abstractNumId w:val="9"/>
  </w:num>
  <w:num w:numId="4" w16cid:durableId="406077568">
    <w:abstractNumId w:val="2"/>
  </w:num>
  <w:num w:numId="5" w16cid:durableId="1387604010">
    <w:abstractNumId w:val="0"/>
  </w:num>
  <w:num w:numId="6" w16cid:durableId="515656747">
    <w:abstractNumId w:val="7"/>
  </w:num>
  <w:num w:numId="7" w16cid:durableId="300965904">
    <w:abstractNumId w:val="5"/>
  </w:num>
  <w:num w:numId="8" w16cid:durableId="2055302264">
    <w:abstractNumId w:val="1"/>
  </w:num>
  <w:num w:numId="9" w16cid:durableId="1671640123">
    <w:abstractNumId w:val="8"/>
  </w:num>
  <w:num w:numId="10" w16cid:durableId="1397630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E"/>
    <w:rsid w:val="0002570E"/>
    <w:rsid w:val="000D2AE0"/>
    <w:rsid w:val="0016042C"/>
    <w:rsid w:val="001F6CCE"/>
    <w:rsid w:val="002A041C"/>
    <w:rsid w:val="00347CE7"/>
    <w:rsid w:val="003644EF"/>
    <w:rsid w:val="00425812"/>
    <w:rsid w:val="004621A4"/>
    <w:rsid w:val="004768EA"/>
    <w:rsid w:val="00555594"/>
    <w:rsid w:val="0058669E"/>
    <w:rsid w:val="005D68D2"/>
    <w:rsid w:val="005F3342"/>
    <w:rsid w:val="006D45CB"/>
    <w:rsid w:val="006E0B9D"/>
    <w:rsid w:val="00726478"/>
    <w:rsid w:val="00785116"/>
    <w:rsid w:val="00794D24"/>
    <w:rsid w:val="007A0591"/>
    <w:rsid w:val="007A6A8A"/>
    <w:rsid w:val="00847025"/>
    <w:rsid w:val="00954DA2"/>
    <w:rsid w:val="00987852"/>
    <w:rsid w:val="009E6888"/>
    <w:rsid w:val="00A54100"/>
    <w:rsid w:val="00A746C2"/>
    <w:rsid w:val="00A74DE9"/>
    <w:rsid w:val="00A837FF"/>
    <w:rsid w:val="00AA46F7"/>
    <w:rsid w:val="00B30A65"/>
    <w:rsid w:val="00B65F2D"/>
    <w:rsid w:val="00BB0C08"/>
    <w:rsid w:val="00C13E5E"/>
    <w:rsid w:val="00C836EA"/>
    <w:rsid w:val="00C90124"/>
    <w:rsid w:val="00CF526C"/>
    <w:rsid w:val="00DE171A"/>
    <w:rsid w:val="00E93991"/>
    <w:rsid w:val="00F71FC5"/>
    <w:rsid w:val="00FF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1968D"/>
  <w15:chartTrackingRefBased/>
  <w15:docId w15:val="{2D36A727-4E83-4034-BC92-633BAD25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1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3E5E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171A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C90124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C9012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90124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C9012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9012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C90124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B0C08"/>
    <w:pPr>
      <w:ind w:firstLineChars="200" w:firstLine="420"/>
    </w:pPr>
  </w:style>
  <w:style w:type="paragraph" w:styleId="ad">
    <w:name w:val="Normal (Web)"/>
    <w:basedOn w:val="a"/>
    <w:uiPriority w:val="99"/>
    <w:semiHidden/>
    <w:unhideWhenUsed/>
    <w:rsid w:val="00A837FF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1395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8182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956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270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655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0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658">
          <w:marLeft w:val="446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350</Words>
  <Characters>1963</Characters>
  <Application>Microsoft Office Word</Application>
  <DocSecurity>0</DocSecurity>
  <Lines>89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O'Leary, Declan</dc:creator>
  <cp:keywords/>
  <dc:description/>
  <cp:lastModifiedBy>Li, Yan (Stephanie)</cp:lastModifiedBy>
  <cp:revision>6</cp:revision>
  <dcterms:created xsi:type="dcterms:W3CDTF">2025-06-02T10:28:00Z</dcterms:created>
  <dcterms:modified xsi:type="dcterms:W3CDTF">2026-04-13T01:46:00Z</dcterms:modified>
</cp:coreProperties>
</file>